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2BACA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sl-SI"/>
          <w14:ligatures w14:val="none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AE191E" w:rsidRPr="00626F8D" w14:paraId="60BD09FB" w14:textId="77777777" w:rsidTr="0016690E">
        <w:trPr>
          <w:trHeight w:val="1087"/>
        </w:trPr>
        <w:tc>
          <w:tcPr>
            <w:tcW w:w="3780" w:type="dxa"/>
          </w:tcPr>
          <w:p w14:paraId="07B4DEB5" w14:textId="77777777" w:rsidR="00AE191E" w:rsidRPr="00626F8D" w:rsidRDefault="00AE191E" w:rsidP="001669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</w:p>
          <w:p w14:paraId="40D07B07" w14:textId="77777777" w:rsidR="00AE191E" w:rsidRPr="00626F8D" w:rsidRDefault="00AE191E" w:rsidP="001669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>Republika Slovenija</w:t>
            </w:r>
          </w:p>
          <w:p w14:paraId="190C9B01" w14:textId="77777777" w:rsidR="00AE191E" w:rsidRPr="00626F8D" w:rsidRDefault="00AE191E" w:rsidP="001669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>OBČINA ZAGORJE OB SAVI</w:t>
            </w:r>
          </w:p>
          <w:p w14:paraId="13A33894" w14:textId="77777777" w:rsidR="00AE191E" w:rsidRPr="00626F8D" w:rsidRDefault="00AE191E" w:rsidP="001669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 xml:space="preserve">Cesta 9. avgusta 5 </w:t>
            </w:r>
          </w:p>
          <w:p w14:paraId="77BE369E" w14:textId="77777777" w:rsidR="00AE191E" w:rsidRPr="00626F8D" w:rsidRDefault="00AE191E" w:rsidP="0016690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>1410 Zagorje ob Savi</w:t>
            </w:r>
          </w:p>
        </w:tc>
        <w:tc>
          <w:tcPr>
            <w:tcW w:w="1620" w:type="dxa"/>
            <w:hideMark/>
          </w:tcPr>
          <w:p w14:paraId="574235B8" w14:textId="77777777" w:rsidR="00AE191E" w:rsidRPr="00626F8D" w:rsidRDefault="00000000" w:rsidP="001669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14:ligatures w14:val="none"/>
              </w:rPr>
              <w:object w:dxaOrig="1440" w:dyaOrig="1440" w14:anchorId="6BF228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6" DrawAspect="Content" ObjectID="_1842166053" r:id="rId6"/>
              </w:object>
            </w:r>
          </w:p>
        </w:tc>
        <w:tc>
          <w:tcPr>
            <w:tcW w:w="4140" w:type="dxa"/>
          </w:tcPr>
          <w:p w14:paraId="2213CA75" w14:textId="77777777" w:rsidR="00AE191E" w:rsidRPr="00626F8D" w:rsidRDefault="00AE191E" w:rsidP="001669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</w:p>
          <w:p w14:paraId="6C4AB295" w14:textId="77777777" w:rsidR="00AE191E" w:rsidRPr="00626F8D" w:rsidRDefault="00AE191E" w:rsidP="001669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>tel.: 03 56 55 700</w:t>
            </w:r>
          </w:p>
          <w:p w14:paraId="08B1F44B" w14:textId="77777777" w:rsidR="00AE191E" w:rsidRPr="00626F8D" w:rsidRDefault="00AE191E" w:rsidP="001669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>fax: 03 56 64 011</w:t>
            </w:r>
          </w:p>
          <w:p w14:paraId="2DF5A5F5" w14:textId="77777777" w:rsidR="00AE191E" w:rsidRPr="00626F8D" w:rsidRDefault="00AE191E" w:rsidP="001669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>www.zagorje.si</w:t>
            </w:r>
          </w:p>
          <w:p w14:paraId="43EC7122" w14:textId="77777777" w:rsidR="00AE191E" w:rsidRPr="00626F8D" w:rsidRDefault="00AE191E" w:rsidP="0016690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</w:pPr>
            <w:r w:rsidRPr="00626F8D">
              <w:rPr>
                <w:rFonts w:ascii="Arial" w:eastAsia="Times New Roman" w:hAnsi="Arial" w:cs="Arial"/>
                <w:kern w:val="0"/>
                <w:sz w:val="23"/>
                <w:szCs w:val="23"/>
                <w14:ligatures w14:val="none"/>
              </w:rPr>
              <w:t>obcina.zagorje@zagorje.si</w:t>
            </w:r>
          </w:p>
        </w:tc>
      </w:tr>
    </w:tbl>
    <w:p w14:paraId="4F34B9D9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sl-SI"/>
          <w14:ligatures w14:val="none"/>
        </w:rPr>
        <w:t>OBČINSKEMU SVETU</w:t>
      </w:r>
    </w:p>
    <w:p w14:paraId="34CAA79A" w14:textId="77777777" w:rsidR="00AE191E" w:rsidRPr="00626F8D" w:rsidRDefault="00AE191E" w:rsidP="00AE191E">
      <w:pPr>
        <w:keepNext/>
        <w:spacing w:after="0" w:line="240" w:lineRule="auto"/>
        <w:outlineLvl w:val="1"/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/>
          <w:bCs/>
          <w:iCs/>
          <w:kern w:val="0"/>
          <w:sz w:val="23"/>
          <w:szCs w:val="23"/>
          <w:lang w:eastAsia="sl-SI"/>
          <w14:ligatures w14:val="none"/>
        </w:rPr>
        <w:t>OBČINE ZAGORJE OB SAVI</w:t>
      </w:r>
    </w:p>
    <w:p w14:paraId="5D8C9CC1" w14:textId="77777777" w:rsidR="00AE191E" w:rsidRPr="00626F8D" w:rsidRDefault="00AE191E" w:rsidP="00AE191E">
      <w:pPr>
        <w:spacing w:after="0" w:line="240" w:lineRule="auto"/>
        <w:jc w:val="right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</w:p>
    <w:p w14:paraId="766681D6" w14:textId="6203BB00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Cs/>
          <w:iCs/>
          <w:color w:val="000000" w:themeColor="text1"/>
          <w:kern w:val="0"/>
          <w:sz w:val="23"/>
          <w:szCs w:val="23"/>
          <w:lang w:eastAsia="sl-SI"/>
          <w14:ligatures w14:val="none"/>
        </w:rPr>
        <w:t>Številka: 900-</w:t>
      </w:r>
      <w:r>
        <w:rPr>
          <w:rFonts w:ascii="Arial" w:eastAsia="Times New Roman" w:hAnsi="Arial" w:cs="Arial"/>
          <w:bCs/>
          <w:iCs/>
          <w:color w:val="000000" w:themeColor="text1"/>
          <w:kern w:val="0"/>
          <w:sz w:val="23"/>
          <w:szCs w:val="23"/>
          <w:lang w:eastAsia="sl-SI"/>
          <w14:ligatures w14:val="none"/>
        </w:rPr>
        <w:t>0030/2026</w:t>
      </w:r>
    </w:p>
    <w:p w14:paraId="558FD3E5" w14:textId="428EB813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 xml:space="preserve">Datum: </w:t>
      </w:r>
      <w:r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5. 6. 2026</w:t>
      </w:r>
    </w:p>
    <w:p w14:paraId="09C0DA6D" w14:textId="77777777" w:rsidR="00AE191E" w:rsidRPr="00626F8D" w:rsidRDefault="00AE191E" w:rsidP="00AE191E">
      <w:pPr>
        <w:spacing w:after="0" w:line="24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</w:p>
    <w:p w14:paraId="46884018" w14:textId="77777777" w:rsidR="00AE191E" w:rsidRPr="004E3B54" w:rsidRDefault="00AE191E" w:rsidP="00AE191E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</w:pPr>
      <w:r w:rsidRPr="00626F8D"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 xml:space="preserve">Na podlagi </w:t>
      </w:r>
      <w:r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>drugega</w:t>
      </w:r>
      <w:r w:rsidRPr="00626F8D"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 xml:space="preserve"> odstavka 33. člena Zakona o lokalni samoupravi (Uradni list RS, </w:t>
      </w:r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št. </w:t>
      </w:r>
      <w:hyperlink r:id="rId7" w:tgtFrame="_blank" w:tooltip="Zakon o lokalni samoupravi (uradno prečiščeno besedilo)" w:history="1">
        <w:r w:rsidRPr="00626F8D">
          <w:rPr>
            <w:rFonts w:ascii="Arial" w:hAnsi="Arial" w:cs="Arial"/>
            <w:bCs/>
            <w:color w:val="000000" w:themeColor="text1"/>
            <w:kern w:val="0"/>
            <w:u w:val="single"/>
            <w:shd w:val="clear" w:color="auto" w:fill="FFFFFF"/>
            <w14:ligatures w14:val="none"/>
          </w:rPr>
          <w:t>94/07</w:t>
        </w:r>
      </w:hyperlink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 – uradno prečiščeno besedilo, </w:t>
      </w:r>
      <w:hyperlink r:id="rId8" w:tgtFrame="_blank" w:tooltip="Zakon o dopolnitvi Zakona o lokalni samoupravi" w:history="1">
        <w:r w:rsidRPr="00626F8D">
          <w:rPr>
            <w:rFonts w:ascii="Arial" w:hAnsi="Arial" w:cs="Arial"/>
            <w:bCs/>
            <w:color w:val="000000" w:themeColor="text1"/>
            <w:kern w:val="0"/>
            <w:u w:val="single"/>
            <w:shd w:val="clear" w:color="auto" w:fill="FFFFFF"/>
            <w14:ligatures w14:val="none"/>
          </w:rPr>
          <w:t>76/08</w:t>
        </w:r>
      </w:hyperlink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, </w:t>
      </w:r>
      <w:hyperlink r:id="rId9" w:tgtFrame="_blank" w:tooltip="Zakon o spremembah in dopolnitvah Zakona o lokalni samoupravi" w:history="1">
        <w:r w:rsidRPr="00626F8D">
          <w:rPr>
            <w:rFonts w:ascii="Arial" w:hAnsi="Arial" w:cs="Arial"/>
            <w:bCs/>
            <w:color w:val="000000" w:themeColor="text1"/>
            <w:kern w:val="0"/>
            <w:u w:val="single"/>
            <w:shd w:val="clear" w:color="auto" w:fill="FFFFFF"/>
            <w14:ligatures w14:val="none"/>
          </w:rPr>
          <w:t>79/09</w:t>
        </w:r>
      </w:hyperlink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, </w:t>
      </w:r>
      <w:hyperlink r:id="rId10" w:tgtFrame="_blank" w:tooltip="Zakon o spremembah in dopolnitvah Zakona o lokalni samoupravi" w:history="1">
        <w:r w:rsidRPr="00626F8D">
          <w:rPr>
            <w:rFonts w:ascii="Arial" w:hAnsi="Arial" w:cs="Arial"/>
            <w:bCs/>
            <w:color w:val="000000" w:themeColor="text1"/>
            <w:kern w:val="0"/>
            <w:u w:val="single"/>
            <w:shd w:val="clear" w:color="auto" w:fill="FFFFFF"/>
            <w14:ligatures w14:val="none"/>
          </w:rPr>
          <w:t>51/10</w:t>
        </w:r>
      </w:hyperlink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, </w:t>
      </w:r>
      <w:hyperlink r:id="rId11" w:tgtFrame="_blank" w:tooltip="Zakon za uravnoteženje javnih financ" w:history="1">
        <w:r w:rsidRPr="00626F8D">
          <w:rPr>
            <w:rFonts w:ascii="Arial" w:hAnsi="Arial" w:cs="Arial"/>
            <w:bCs/>
            <w:color w:val="000000" w:themeColor="text1"/>
            <w:kern w:val="0"/>
            <w:u w:val="single"/>
            <w:shd w:val="clear" w:color="auto" w:fill="FFFFFF"/>
            <w14:ligatures w14:val="none"/>
          </w:rPr>
          <w:t>40/12</w:t>
        </w:r>
      </w:hyperlink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 – ZUJF, </w:t>
      </w:r>
      <w:hyperlink r:id="rId12" w:tgtFrame="_blank" w:tooltip="Zakon o ukrepih za uravnoteženje javnih financ občin" w:history="1">
        <w:r w:rsidRPr="00626F8D">
          <w:rPr>
            <w:rFonts w:ascii="Arial" w:hAnsi="Arial" w:cs="Arial"/>
            <w:bCs/>
            <w:color w:val="000000" w:themeColor="text1"/>
            <w:kern w:val="0"/>
            <w:u w:val="single"/>
            <w:shd w:val="clear" w:color="auto" w:fill="FFFFFF"/>
            <w14:ligatures w14:val="none"/>
          </w:rPr>
          <w:t>14/15</w:t>
        </w:r>
      </w:hyperlink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 xml:space="preserve"> – ZUUJFO, 11/18 – ZSPDSLS-1, 30/18, 61/20 – ZIUZEOP-A , </w:t>
      </w:r>
      <w:hyperlink r:id="rId13" w:tgtFrame="_blank" w:tooltip="Zakon o interventnih ukrepih za omilitev in odpravo posledic epidemije COVID-19" w:history="1">
        <w:r w:rsidRPr="00626F8D">
          <w:rPr>
            <w:rFonts w:ascii="Arial" w:hAnsi="Arial" w:cs="Arial"/>
            <w:bCs/>
            <w:color w:val="000000" w:themeColor="text1"/>
            <w:kern w:val="0"/>
            <w:u w:val="single"/>
            <w:shd w:val="clear" w:color="auto" w:fill="FFFFFF"/>
            <w14:ligatures w14:val="none"/>
          </w:rPr>
          <w:t>80/20</w:t>
        </w:r>
      </w:hyperlink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 – ZIUOOPE, 62/24-odl. US</w:t>
      </w:r>
      <w:r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 xml:space="preserve">, </w:t>
      </w:r>
      <w:r w:rsidRPr="00626F8D"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 xml:space="preserve"> </w:t>
      </w:r>
      <w:r>
        <w:rPr>
          <w:rFonts w:ascii="Arial" w:hAnsi="Arial" w:cs="Arial"/>
          <w:bCs/>
          <w:color w:val="000000" w:themeColor="text1"/>
          <w:kern w:val="0"/>
          <w:shd w:val="clear" w:color="auto" w:fill="FFFFFF"/>
          <w14:ligatures w14:val="none"/>
        </w:rPr>
        <w:t>102/24 – ZLV-K, 83/25 – ZOUL in 10/26</w:t>
      </w:r>
      <w:r w:rsidRPr="00626F8D"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>), 21. člena Statuta občine Zagorje ob Savi (Uradni list RS, št. 30/15</w:t>
      </w:r>
      <w:r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>, 30/25</w:t>
      </w:r>
      <w:r w:rsidRPr="00626F8D"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>) in 27. in 28. člena Poslovnika Občinskega sveta Občine Zagorje ob Savi (Uradni list RS, št. 30/15</w:t>
      </w:r>
      <w:r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 xml:space="preserve">, </w:t>
      </w:r>
      <w:r w:rsidRPr="00626F8D"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>61/20</w:t>
      </w:r>
      <w:r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>, 30/25</w:t>
      </w:r>
      <w:r w:rsidRPr="00626F8D">
        <w:rPr>
          <w:rFonts w:ascii="Arial" w:eastAsia="Times New Roman" w:hAnsi="Arial" w:cs="Arial"/>
          <w:color w:val="000000" w:themeColor="text1"/>
          <w:kern w:val="0"/>
          <w:lang w:eastAsia="sl-SI"/>
          <w14:ligatures w14:val="none"/>
        </w:rPr>
        <w:t>)</w:t>
      </w:r>
    </w:p>
    <w:p w14:paraId="740FB0E8" w14:textId="77777777" w:rsidR="00AE191E" w:rsidRPr="00626F8D" w:rsidRDefault="00AE191E" w:rsidP="00AE191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>S K L I C U J E M</w:t>
      </w:r>
    </w:p>
    <w:p w14:paraId="1902AC78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</w:p>
    <w:p w14:paraId="169F388F" w14:textId="109F3FD7" w:rsidR="00AE191E" w:rsidRPr="000E55F7" w:rsidRDefault="00AE191E" w:rsidP="00AE191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sl-SI"/>
          <w14:ligatures w14:val="none"/>
        </w:rPr>
      </w:pPr>
      <w:r w:rsidRPr="000E55F7">
        <w:rPr>
          <w:rFonts w:ascii="Arial" w:eastAsia="Times New Roman" w:hAnsi="Arial" w:cs="Arial"/>
          <w:b/>
          <w:bCs/>
          <w:kern w:val="0"/>
          <w:sz w:val="23"/>
          <w:szCs w:val="23"/>
          <w:lang w:eastAsia="sl-SI"/>
          <w14:ligatures w14:val="none"/>
        </w:rPr>
        <w:t>23. redno sejo Občinskega sveta Občine Zagorje ob Savi, ki bo v</w:t>
      </w:r>
    </w:p>
    <w:p w14:paraId="75498BEE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</w:p>
    <w:p w14:paraId="218A1C54" w14:textId="1B56EA74" w:rsidR="00AE191E" w:rsidRPr="00626F8D" w:rsidRDefault="00AE191E" w:rsidP="00AE191E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PONEDELJEK</w:t>
      </w:r>
      <w:r w:rsidRPr="00626F8D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 xml:space="preserve">, 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15. 6. 2026</w:t>
      </w:r>
      <w:r w:rsidRPr="00626F8D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, ob 1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7</w:t>
      </w:r>
      <w:r w:rsidRPr="00626F8D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. URI,</w:t>
      </w:r>
    </w:p>
    <w:p w14:paraId="4A6D8786" w14:textId="77777777" w:rsidR="00AE191E" w:rsidRPr="00626F8D" w:rsidRDefault="00AE191E" w:rsidP="00AE191E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</w:pPr>
    </w:p>
    <w:p w14:paraId="66F504AE" w14:textId="77777777" w:rsidR="00AE191E" w:rsidRPr="00626F8D" w:rsidRDefault="00AE191E" w:rsidP="00AE191E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/>
          <w:bCs/>
          <w:kern w:val="0"/>
          <w:sz w:val="23"/>
          <w:szCs w:val="23"/>
          <w:lang w:eastAsia="sl-SI"/>
          <w14:ligatures w14:val="none"/>
        </w:rPr>
        <w:t>v stekleni dvorani Kulturnega centra Delavski dom Zagorje, Cesta 9. avgusta 1, Zagorje ob Savi.</w:t>
      </w:r>
    </w:p>
    <w:p w14:paraId="60C181B8" w14:textId="77777777" w:rsidR="00AE191E" w:rsidRPr="00626F8D" w:rsidRDefault="00AE191E" w:rsidP="00AE191E">
      <w:pPr>
        <w:spacing w:after="0" w:line="24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</w:p>
    <w:p w14:paraId="7A9A4901" w14:textId="77777777" w:rsidR="00AE191E" w:rsidRPr="00626F8D" w:rsidRDefault="00AE191E" w:rsidP="00AE191E">
      <w:pPr>
        <w:spacing w:after="0" w:line="24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 xml:space="preserve">Predlagam naslednji </w:t>
      </w:r>
    </w:p>
    <w:p w14:paraId="0BEFB16A" w14:textId="77777777" w:rsidR="00AE191E" w:rsidRPr="004E3B54" w:rsidRDefault="00AE191E" w:rsidP="00AE191E">
      <w:pPr>
        <w:spacing w:after="0" w:line="240" w:lineRule="auto"/>
        <w:jc w:val="both"/>
        <w:rPr>
          <w:rFonts w:ascii="Arial" w:eastAsia="Times New Roman" w:hAnsi="Arial" w:cs="Arial"/>
          <w:b/>
          <w:iCs/>
          <w:color w:val="FF0000"/>
          <w:kern w:val="0"/>
          <w:sz w:val="23"/>
          <w:szCs w:val="23"/>
          <w:lang w:eastAsia="sl-SI"/>
          <w14:ligatures w14:val="none"/>
        </w:rPr>
      </w:pPr>
      <w:r w:rsidRPr="004E3B54">
        <w:rPr>
          <w:rFonts w:ascii="Arial" w:eastAsia="Times New Roman" w:hAnsi="Arial" w:cs="Arial"/>
          <w:b/>
          <w:iCs/>
          <w:kern w:val="0"/>
          <w:sz w:val="23"/>
          <w:szCs w:val="23"/>
          <w:lang w:eastAsia="sl-SI"/>
          <w14:ligatures w14:val="none"/>
        </w:rPr>
        <w:t xml:space="preserve">DNEVNI RED: </w:t>
      </w:r>
    </w:p>
    <w:p w14:paraId="0575E157" w14:textId="77777777" w:rsidR="00AE191E" w:rsidRPr="00222840" w:rsidRDefault="00AE191E" w:rsidP="00AE19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</w:pPr>
    </w:p>
    <w:p w14:paraId="16527211" w14:textId="271578B5" w:rsidR="00AE191E" w:rsidRPr="00626F8D" w:rsidRDefault="00AE191E" w:rsidP="00AE19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hAnsi="Arial" w:cs="Arial"/>
          <w:kern w:val="0"/>
          <w:sz w:val="23"/>
          <w:szCs w:val="23"/>
          <w14:ligatures w14:val="none"/>
        </w:rPr>
        <w:t xml:space="preserve">Sprejem zapisnika </w:t>
      </w:r>
      <w:r>
        <w:rPr>
          <w:rFonts w:ascii="Arial" w:hAnsi="Arial" w:cs="Arial"/>
          <w:kern w:val="0"/>
          <w:sz w:val="23"/>
          <w:szCs w:val="23"/>
          <w14:ligatures w14:val="none"/>
        </w:rPr>
        <w:t>22</w:t>
      </w:r>
      <w:r w:rsidRPr="00626F8D">
        <w:rPr>
          <w:rFonts w:ascii="Arial" w:hAnsi="Arial" w:cs="Arial"/>
          <w:kern w:val="0"/>
          <w:sz w:val="23"/>
          <w:szCs w:val="23"/>
          <w14:ligatures w14:val="none"/>
        </w:rPr>
        <w:t xml:space="preserve">. redne seje Občinskega sveta Občine Zagorje ob Savi z dne </w:t>
      </w:r>
    </w:p>
    <w:p w14:paraId="73EEB723" w14:textId="24AF8593" w:rsidR="00AE191E" w:rsidRDefault="00AE191E" w:rsidP="00AE191E">
      <w:pPr>
        <w:spacing w:after="0" w:line="240" w:lineRule="auto"/>
        <w:ind w:left="360"/>
        <w:contextualSpacing/>
        <w:jc w:val="both"/>
        <w:rPr>
          <w:rFonts w:ascii="Arial" w:hAnsi="Arial" w:cs="Arial"/>
          <w:kern w:val="0"/>
          <w:sz w:val="23"/>
          <w:szCs w:val="23"/>
          <w14:ligatures w14:val="none"/>
        </w:rPr>
      </w:pPr>
      <w:r>
        <w:rPr>
          <w:rFonts w:ascii="Arial" w:hAnsi="Arial" w:cs="Arial"/>
          <w:kern w:val="0"/>
          <w:sz w:val="23"/>
          <w:szCs w:val="23"/>
          <w14:ligatures w14:val="none"/>
        </w:rPr>
        <w:t>28. 5. 2026</w:t>
      </w:r>
    </w:p>
    <w:p w14:paraId="636B2C3A" w14:textId="77777777" w:rsidR="00B45D7F" w:rsidRPr="004E3B54" w:rsidRDefault="00B45D7F" w:rsidP="00B45D7F">
      <w:pPr>
        <w:spacing w:after="0" w:line="240" w:lineRule="auto"/>
        <w:contextualSpacing/>
        <w:jc w:val="both"/>
        <w:rPr>
          <w:rFonts w:ascii="Arial" w:hAnsi="Arial" w:cs="Arial"/>
          <w:kern w:val="0"/>
          <w:sz w:val="23"/>
          <w:szCs w:val="23"/>
          <w14:ligatures w14:val="none"/>
        </w:rPr>
      </w:pPr>
    </w:p>
    <w:p w14:paraId="27F4A610" w14:textId="77777777" w:rsidR="00AE191E" w:rsidRDefault="00AE191E" w:rsidP="00AE19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Poročilo</w:t>
      </w:r>
      <w:r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 xml:space="preserve"> župana</w:t>
      </w: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 xml:space="preserve"> o izvajanju tekočih aktivnosti v Občini  Zagorje ob Sav</w:t>
      </w:r>
      <w:r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i</w:t>
      </w:r>
    </w:p>
    <w:p w14:paraId="27096B5A" w14:textId="77777777" w:rsidR="00B45D7F" w:rsidRDefault="00B45D7F" w:rsidP="00B45D7F">
      <w:pPr>
        <w:spacing w:after="0" w:line="240" w:lineRule="auto"/>
        <w:ind w:left="360"/>
        <w:contextualSpacing/>
        <w:jc w:val="both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</w:p>
    <w:p w14:paraId="3EEC6B71" w14:textId="351B2FB5" w:rsidR="00AE191E" w:rsidRDefault="00AE191E" w:rsidP="00AE191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 xml:space="preserve">Kadrovske zadeve: </w:t>
      </w:r>
    </w:p>
    <w:p w14:paraId="19CF82A0" w14:textId="0E1342A0" w:rsidR="00AE191E" w:rsidRDefault="00AE191E" w:rsidP="00AE191E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predlog soglasja ustanovitelja k imenovanju direktorja javnega zavoda Mladinski center Zagorje ob Savi</w:t>
      </w:r>
    </w:p>
    <w:p w14:paraId="48D30040" w14:textId="6482EEE2" w:rsidR="00AE191E" w:rsidRDefault="00AE191E" w:rsidP="00AE191E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predlog soglasja ustanovitelja k imenovanju direktorja javnega zavoda ZD Zagorje ob Savi</w:t>
      </w:r>
    </w:p>
    <w:p w14:paraId="48BFE872" w14:textId="0545414C" w:rsidR="004B4C32" w:rsidRPr="004B4C32" w:rsidRDefault="008C0A12" w:rsidP="008C0A12">
      <w:pPr>
        <w:pStyle w:val="Odstavekseznama"/>
        <w:numPr>
          <w:ilvl w:val="0"/>
          <w:numId w:val="7"/>
        </w:numPr>
        <w:shd w:val="clear" w:color="auto" w:fill="FFFFFF"/>
        <w:spacing w:after="0" w:line="252" w:lineRule="auto"/>
        <w:jc w:val="both"/>
        <w:rPr>
          <w:rFonts w:ascii="Arial" w:eastAsia="Times New Roman" w:hAnsi="Arial" w:cs="Arial"/>
        </w:rPr>
      </w:pPr>
      <w:r w:rsidRPr="004B4C32">
        <w:rPr>
          <w:rFonts w:ascii="Arial" w:eastAsia="Times New Roman" w:hAnsi="Arial" w:cs="Arial"/>
          <w:color w:val="000000"/>
        </w:rPr>
        <w:t>p</w:t>
      </w:r>
      <w:r w:rsidR="00AE191E" w:rsidRPr="004B4C32">
        <w:rPr>
          <w:rFonts w:ascii="Arial" w:eastAsia="Times New Roman" w:hAnsi="Arial" w:cs="Arial"/>
          <w:color w:val="000000"/>
        </w:rPr>
        <w:t>redlog Sklepov o podelitvi priznanj Občine Zagorje ob Savi v letu 2026</w:t>
      </w:r>
    </w:p>
    <w:p w14:paraId="4B56A2D8" w14:textId="48037C2F" w:rsidR="008C0A12" w:rsidRPr="004B4C32" w:rsidRDefault="008C0A12" w:rsidP="008C0A12">
      <w:pPr>
        <w:pStyle w:val="Odstavekseznama"/>
        <w:numPr>
          <w:ilvl w:val="0"/>
          <w:numId w:val="7"/>
        </w:numPr>
        <w:shd w:val="clear" w:color="auto" w:fill="FFFFFF"/>
        <w:spacing w:after="0" w:line="252" w:lineRule="auto"/>
        <w:jc w:val="both"/>
        <w:rPr>
          <w:rFonts w:ascii="Arial" w:eastAsia="Times New Roman" w:hAnsi="Arial" w:cs="Arial"/>
        </w:rPr>
      </w:pPr>
      <w:r w:rsidRPr="004B4C32">
        <w:rPr>
          <w:rFonts w:ascii="Arial" w:eastAsia="Times New Roman" w:hAnsi="Arial" w:cs="Arial"/>
          <w:color w:val="000000"/>
        </w:rPr>
        <w:t>p</w:t>
      </w:r>
      <w:r w:rsidR="00AE191E" w:rsidRPr="004B4C32">
        <w:rPr>
          <w:rFonts w:ascii="Arial" w:eastAsia="Times New Roman" w:hAnsi="Arial" w:cs="Arial"/>
          <w:color w:val="000000"/>
        </w:rPr>
        <w:t>redlog sklepa o imenovanju članov občinske volilne komisije</w:t>
      </w:r>
    </w:p>
    <w:p w14:paraId="3B9BC10C" w14:textId="40920499" w:rsidR="00AE191E" w:rsidRPr="008C0A12" w:rsidRDefault="008C0A12" w:rsidP="008C0A12">
      <w:pPr>
        <w:pStyle w:val="Odstavekseznama"/>
        <w:numPr>
          <w:ilvl w:val="0"/>
          <w:numId w:val="7"/>
        </w:numPr>
        <w:shd w:val="clear" w:color="auto" w:fill="FFFFFF"/>
        <w:spacing w:line="252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/>
        </w:rPr>
        <w:t>p</w:t>
      </w:r>
      <w:r w:rsidR="00AE191E" w:rsidRPr="008C0A12">
        <w:rPr>
          <w:rFonts w:ascii="Arial" w:eastAsia="Times New Roman" w:hAnsi="Arial" w:cs="Arial"/>
          <w:color w:val="000000"/>
        </w:rPr>
        <w:t>redlog Sklepa o delni povrnitvi stroškov volilne kampanje za lokalne volitve v Občini Zagorje ob Savi za volilno leto 2026</w:t>
      </w:r>
    </w:p>
    <w:p w14:paraId="3B290DFD" w14:textId="77777777" w:rsidR="008C0A12" w:rsidRPr="008C0A12" w:rsidRDefault="008C0A12" w:rsidP="008C0A12">
      <w:pPr>
        <w:pStyle w:val="Odstavekseznama"/>
        <w:shd w:val="clear" w:color="auto" w:fill="FFFFFF"/>
        <w:spacing w:line="252" w:lineRule="auto"/>
        <w:jc w:val="both"/>
        <w:rPr>
          <w:rFonts w:ascii="Arial" w:eastAsia="Times New Roman" w:hAnsi="Arial" w:cs="Arial"/>
        </w:rPr>
      </w:pPr>
    </w:p>
    <w:p w14:paraId="4C222178" w14:textId="2D50841A" w:rsidR="008C0A12" w:rsidRPr="008C0A12" w:rsidRDefault="008C0A12" w:rsidP="008C0A12">
      <w:pPr>
        <w:pStyle w:val="Odstavekseznama"/>
        <w:numPr>
          <w:ilvl w:val="0"/>
          <w:numId w:val="4"/>
        </w:numPr>
        <w:spacing w:line="254" w:lineRule="auto"/>
        <w:rPr>
          <w:rFonts w:ascii="Arial" w:hAnsi="Arial" w:cs="Arial"/>
          <w:color w:val="000000" w:themeColor="text1"/>
        </w:rPr>
      </w:pPr>
      <w:r w:rsidRPr="008C0A12">
        <w:rPr>
          <w:rFonts w:ascii="Arial" w:hAnsi="Arial" w:cs="Arial"/>
          <w:color w:val="000000" w:themeColor="text1"/>
        </w:rPr>
        <w:t xml:space="preserve">Predlog Sprememb in dopolnitev Statuta Občine Zagorje ob Savi </w:t>
      </w:r>
    </w:p>
    <w:p w14:paraId="546AD607" w14:textId="5679BF59" w:rsidR="008C0A12" w:rsidRPr="00E31232" w:rsidRDefault="008C0A12" w:rsidP="008C0A12">
      <w:pPr>
        <w:numPr>
          <w:ilvl w:val="0"/>
          <w:numId w:val="4"/>
        </w:numPr>
        <w:shd w:val="clear" w:color="auto" w:fill="FFFFFF"/>
        <w:spacing w:after="0" w:line="252" w:lineRule="auto"/>
        <w:contextualSpacing/>
        <w:jc w:val="both"/>
        <w:rPr>
          <w:rFonts w:ascii="Arial" w:eastAsia="Times New Roman" w:hAnsi="Arial" w:cs="Arial"/>
          <w:color w:val="000000" w:themeColor="text1"/>
        </w:rPr>
      </w:pPr>
      <w:r w:rsidRPr="008C0A12">
        <w:rPr>
          <w:rFonts w:ascii="Arial" w:hAnsi="Arial" w:cs="Arial"/>
          <w:color w:val="000000" w:themeColor="text1"/>
        </w:rPr>
        <w:t xml:space="preserve">Predlog Sprememb in dopolnitev Poslovnika Občinskega sveta Občine Zagorje ob Savi </w:t>
      </w:r>
    </w:p>
    <w:p w14:paraId="54865863" w14:textId="77777777" w:rsidR="00E31232" w:rsidRPr="00E31232" w:rsidRDefault="00E31232" w:rsidP="00E31232">
      <w:pPr>
        <w:shd w:val="clear" w:color="auto" w:fill="FFFFFF"/>
        <w:spacing w:after="0" w:line="252" w:lineRule="auto"/>
        <w:ind w:left="360"/>
        <w:contextualSpacing/>
        <w:jc w:val="both"/>
        <w:rPr>
          <w:rFonts w:ascii="Arial" w:eastAsia="Times New Roman" w:hAnsi="Arial" w:cs="Arial"/>
          <w:color w:val="000000" w:themeColor="text1"/>
        </w:rPr>
      </w:pPr>
    </w:p>
    <w:p w14:paraId="4767647A" w14:textId="2CB3CA3B" w:rsidR="00E31232" w:rsidRPr="00B45D7F" w:rsidRDefault="00E31232" w:rsidP="00E31232">
      <w:pPr>
        <w:pStyle w:val="Odstavekseznama"/>
        <w:numPr>
          <w:ilvl w:val="0"/>
          <w:numId w:val="4"/>
        </w:numPr>
        <w:spacing w:after="0" w:line="240" w:lineRule="auto"/>
        <w:contextualSpacing w:val="0"/>
        <w:rPr>
          <w:rFonts w:eastAsia="Times New Roman"/>
        </w:rPr>
      </w:pPr>
      <w:bookmarkStart w:id="0" w:name="_Hlk213054658"/>
      <w:r>
        <w:rPr>
          <w:rFonts w:ascii="Arial" w:eastAsia="Times New Roman" w:hAnsi="Arial" w:cs="Arial"/>
        </w:rPr>
        <w:t>Lokacijska preveritev za določitev obsega stavbnega zemljišča pri posamični poselitvi - EUP OP 1/669 na območju občine Zagorje ob Savi, ID 6755</w:t>
      </w:r>
      <w:bookmarkEnd w:id="0"/>
    </w:p>
    <w:p w14:paraId="3505FC0D" w14:textId="77777777" w:rsidR="00B45D7F" w:rsidRPr="00B45D7F" w:rsidRDefault="00B45D7F" w:rsidP="00B45D7F">
      <w:pPr>
        <w:spacing w:after="0" w:line="240" w:lineRule="auto"/>
        <w:rPr>
          <w:rFonts w:eastAsia="Times New Roman"/>
        </w:rPr>
      </w:pPr>
    </w:p>
    <w:p w14:paraId="16C02570" w14:textId="37B3DF76" w:rsidR="00E31232" w:rsidRPr="00B45D7F" w:rsidRDefault="00E31232" w:rsidP="00B45D7F">
      <w:pPr>
        <w:pStyle w:val="Odstavekseznama"/>
        <w:numPr>
          <w:ilvl w:val="0"/>
          <w:numId w:val="4"/>
        </w:numPr>
        <w:spacing w:after="0" w:line="240" w:lineRule="auto"/>
        <w:contextualSpacing w:val="0"/>
        <w:rPr>
          <w:rFonts w:ascii="Arial" w:hAnsi="Arial" w:cs="Arial"/>
        </w:rPr>
      </w:pPr>
      <w:r w:rsidRPr="00E31232">
        <w:rPr>
          <w:rFonts w:ascii="Arial" w:eastAsia="Times New Roman" w:hAnsi="Arial" w:cs="Arial"/>
        </w:rPr>
        <w:lastRenderedPageBreak/>
        <w:t xml:space="preserve">Lokacijska preveritev za določitev obsega stavbnega zemljišča pri posamični poselitvi - EUP OP 1/237 na območju občine Zagorje ob Savi, ID 6501 </w:t>
      </w:r>
    </w:p>
    <w:p w14:paraId="651BD523" w14:textId="77777777" w:rsidR="00B45D7F" w:rsidRPr="00B45D7F" w:rsidRDefault="00B45D7F" w:rsidP="00B45D7F">
      <w:pPr>
        <w:spacing w:after="0" w:line="240" w:lineRule="auto"/>
        <w:rPr>
          <w:rFonts w:ascii="Arial" w:hAnsi="Arial" w:cs="Arial"/>
        </w:rPr>
      </w:pPr>
    </w:p>
    <w:p w14:paraId="6468FD45" w14:textId="0E396C7D" w:rsidR="00E31232" w:rsidRDefault="00E31232" w:rsidP="00E31232">
      <w:pPr>
        <w:pStyle w:val="Odstavekseznama"/>
        <w:numPr>
          <w:ilvl w:val="0"/>
          <w:numId w:val="4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Lokacijska preveritev za določitev obsega stavbnega zemljišča pri posamični poselitvi - EUP OP 1/149 na območju občine Zagorje ob Savi, ID 7248 </w:t>
      </w:r>
    </w:p>
    <w:p w14:paraId="0966A350" w14:textId="77777777" w:rsidR="00B45D7F" w:rsidRPr="00B45D7F" w:rsidRDefault="00B45D7F" w:rsidP="00B45D7F">
      <w:pPr>
        <w:spacing w:after="0" w:line="240" w:lineRule="auto"/>
        <w:rPr>
          <w:rFonts w:ascii="Arial" w:eastAsia="Times New Roman" w:hAnsi="Arial" w:cs="Arial"/>
        </w:rPr>
      </w:pPr>
    </w:p>
    <w:p w14:paraId="4A525942" w14:textId="6105D807" w:rsidR="004B4C32" w:rsidRPr="008B63B6" w:rsidRDefault="00E31232" w:rsidP="008B63B6">
      <w:pPr>
        <w:pStyle w:val="Odstavekseznama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Arial" w:eastAsia="Times New Roman" w:hAnsi="Arial" w:cs="Arial"/>
          <w:color w:val="000000" w:themeColor="text1"/>
        </w:rPr>
      </w:pPr>
      <w:r w:rsidRPr="00E31232">
        <w:rPr>
          <w:rFonts w:ascii="Arial" w:eastAsia="Times New Roman" w:hAnsi="Arial" w:cs="Arial"/>
        </w:rPr>
        <w:t xml:space="preserve">Lokacijska preveritev za določitev obsega stavbnega zemljišča pri posamični poselitvi - EUP OP 1/1331 na območju občine Zagorje ob Savi, ID 7295 </w:t>
      </w:r>
    </w:p>
    <w:p w14:paraId="2668DB1E" w14:textId="77777777" w:rsidR="008B63B6" w:rsidRPr="008B63B6" w:rsidRDefault="008B63B6" w:rsidP="008B63B6">
      <w:pPr>
        <w:shd w:val="clear" w:color="auto" w:fill="FFFFFF"/>
        <w:spacing w:after="0" w:line="252" w:lineRule="auto"/>
        <w:jc w:val="both"/>
        <w:rPr>
          <w:rFonts w:ascii="Arial" w:eastAsia="Times New Roman" w:hAnsi="Arial" w:cs="Arial"/>
          <w:color w:val="000000" w:themeColor="text1"/>
        </w:rPr>
      </w:pPr>
    </w:p>
    <w:p w14:paraId="008D3D4F" w14:textId="7198888D" w:rsidR="004B4C32" w:rsidRDefault="004B4C32" w:rsidP="008B63B6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  <w:r w:rsidRPr="004B4C32">
        <w:rPr>
          <w:rFonts w:ascii="Arial" w:eastAsia="Times New Roman" w:hAnsi="Arial" w:cs="Arial"/>
          <w:sz w:val="23"/>
          <w:szCs w:val="23"/>
          <w:lang w:eastAsia="sl-SI"/>
        </w:rPr>
        <w:t>Seznanitev z letnim poročilom o delu Policijske postaje Zagorje ob Savi za leto 202</w:t>
      </w:r>
      <w:r>
        <w:rPr>
          <w:rFonts w:ascii="Arial" w:eastAsia="Times New Roman" w:hAnsi="Arial" w:cs="Arial"/>
          <w:sz w:val="23"/>
          <w:szCs w:val="23"/>
          <w:lang w:eastAsia="sl-SI"/>
        </w:rPr>
        <w:t>5</w:t>
      </w:r>
    </w:p>
    <w:p w14:paraId="47FF211C" w14:textId="77777777" w:rsidR="008B63B6" w:rsidRPr="008B63B6" w:rsidRDefault="008B63B6" w:rsidP="008B63B6">
      <w:p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4575A9CF" w14:textId="0CBD2397" w:rsidR="004B4C32" w:rsidRDefault="004B4C32" w:rsidP="004B4C32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  <w:r>
        <w:rPr>
          <w:rFonts w:ascii="Arial" w:eastAsia="Times New Roman" w:hAnsi="Arial" w:cs="Arial"/>
          <w:sz w:val="23"/>
          <w:szCs w:val="23"/>
          <w:lang w:eastAsia="sl-SI"/>
        </w:rPr>
        <w:t>Seznanitev z letnim poročilom o delu Medobčinskega inšpektorata in redarstva Zasavje v občini Zagorje ob Savi za leto 2025 in z oceno izvajanja občinskega programa varnosti za leto 2025</w:t>
      </w:r>
    </w:p>
    <w:p w14:paraId="3F7F0E60" w14:textId="77777777" w:rsidR="00E31232" w:rsidRDefault="00E31232" w:rsidP="00E31232">
      <w:pPr>
        <w:pStyle w:val="Odstavekseznama"/>
        <w:spacing w:after="0" w:line="240" w:lineRule="auto"/>
        <w:ind w:left="360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5FE24D35" w14:textId="51D98B86" w:rsidR="004B4C32" w:rsidRDefault="008B63B6" w:rsidP="004B4C32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  <w:r>
        <w:rPr>
          <w:rFonts w:ascii="Arial" w:eastAsia="Times New Roman" w:hAnsi="Arial" w:cs="Arial"/>
          <w:sz w:val="23"/>
          <w:szCs w:val="23"/>
          <w:lang w:eastAsia="sl-SI"/>
        </w:rPr>
        <w:t>Sklep o ukinitvi statusa javnega dobra na nepremičnini parc. št. 747/9 k. o. 1884 Loke pri Zagorju</w:t>
      </w:r>
    </w:p>
    <w:p w14:paraId="2C793396" w14:textId="77777777" w:rsidR="00B45D7F" w:rsidRPr="00B45D7F" w:rsidRDefault="00B45D7F" w:rsidP="00B45D7F">
      <w:p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133177E1" w14:textId="30E14BF0" w:rsidR="004B4C32" w:rsidRDefault="004B4C32" w:rsidP="004B4C32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  <w:r>
        <w:rPr>
          <w:rFonts w:ascii="Arial" w:eastAsia="Times New Roman" w:hAnsi="Arial" w:cs="Arial"/>
          <w:sz w:val="23"/>
          <w:szCs w:val="23"/>
          <w:lang w:eastAsia="sl-SI"/>
        </w:rPr>
        <w:t xml:space="preserve">Predlog 1. spremembe in dopolnitve </w:t>
      </w:r>
      <w:r w:rsidR="008B63B6">
        <w:rPr>
          <w:rFonts w:ascii="Arial" w:eastAsia="Times New Roman" w:hAnsi="Arial" w:cs="Arial"/>
          <w:sz w:val="23"/>
          <w:szCs w:val="23"/>
          <w:lang w:eastAsia="sl-SI"/>
        </w:rPr>
        <w:t>Načrta ravnanja s stvarnim premoženjem Občine Zagorje ob Savi za leto 2026</w:t>
      </w:r>
    </w:p>
    <w:p w14:paraId="19B5C9F6" w14:textId="77777777" w:rsidR="00B45D7F" w:rsidRPr="00B45D7F" w:rsidRDefault="00B45D7F" w:rsidP="00B45D7F">
      <w:p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6F735DC6" w14:textId="557A3EE1" w:rsidR="008C0A12" w:rsidRDefault="008B63B6" w:rsidP="004B4C32">
      <w:pPr>
        <w:pStyle w:val="Odstavekseznama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  <w:r>
        <w:rPr>
          <w:rFonts w:ascii="Arial" w:eastAsia="Times New Roman" w:hAnsi="Arial" w:cs="Arial"/>
          <w:sz w:val="23"/>
          <w:szCs w:val="23"/>
          <w:lang w:eastAsia="sl-SI"/>
        </w:rPr>
        <w:t>Predlog P</w:t>
      </w:r>
      <w:r w:rsidR="004B4C32">
        <w:rPr>
          <w:rFonts w:ascii="Arial" w:eastAsia="Times New Roman" w:hAnsi="Arial" w:cs="Arial"/>
          <w:sz w:val="23"/>
          <w:szCs w:val="23"/>
          <w:lang w:eastAsia="sl-SI"/>
        </w:rPr>
        <w:t>ravilnik</w:t>
      </w:r>
      <w:r>
        <w:rPr>
          <w:rFonts w:ascii="Arial" w:eastAsia="Times New Roman" w:hAnsi="Arial" w:cs="Arial"/>
          <w:sz w:val="23"/>
          <w:szCs w:val="23"/>
          <w:lang w:eastAsia="sl-SI"/>
        </w:rPr>
        <w:t>a</w:t>
      </w:r>
      <w:r w:rsidR="004B4C32">
        <w:rPr>
          <w:rFonts w:ascii="Arial" w:eastAsia="Times New Roman" w:hAnsi="Arial" w:cs="Arial"/>
          <w:sz w:val="23"/>
          <w:szCs w:val="23"/>
          <w:lang w:eastAsia="sl-SI"/>
        </w:rPr>
        <w:t xml:space="preserve"> o spremembah in dopolnitvah Pravilnika o ohranjanju in spodbujanju razvoja kmetijstva, gozdarstva in podeželja v Občini Zagorje ob Savi</w:t>
      </w:r>
    </w:p>
    <w:p w14:paraId="4AA5834B" w14:textId="77777777" w:rsidR="00B45D7F" w:rsidRPr="00B45D7F" w:rsidRDefault="00B45D7F" w:rsidP="00B45D7F">
      <w:p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02734364" w14:textId="77777777" w:rsidR="00AE191E" w:rsidRPr="004E3B54" w:rsidRDefault="00AE191E" w:rsidP="00AE191E">
      <w:pPr>
        <w:numPr>
          <w:ilvl w:val="0"/>
          <w:numId w:val="4"/>
        </w:numPr>
        <w:contextualSpacing/>
        <w:jc w:val="both"/>
        <w:rPr>
          <w:rFonts w:ascii="Arial" w:hAnsi="Arial" w:cs="Arial"/>
          <w:color w:val="44546A"/>
          <w:kern w:val="0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Pobude in vprašanja članov Občinskega sveta Občine Zagorje ob Savi</w:t>
      </w:r>
    </w:p>
    <w:p w14:paraId="1AED13EB" w14:textId="77777777" w:rsidR="00AE191E" w:rsidRPr="00626F8D" w:rsidRDefault="00AE191E" w:rsidP="00AE191E">
      <w:pPr>
        <w:spacing w:after="0" w:line="240" w:lineRule="auto"/>
        <w:ind w:left="283" w:hanging="283"/>
        <w:jc w:val="both"/>
        <w:rPr>
          <w:rFonts w:ascii="Arial" w:eastAsia="Times New Roman" w:hAnsi="Arial" w:cs="Arial"/>
          <w:color w:val="FF0000"/>
          <w:kern w:val="0"/>
          <w:sz w:val="23"/>
          <w:szCs w:val="23"/>
          <w:lang w:eastAsia="sl-SI"/>
          <w14:ligatures w14:val="none"/>
        </w:rPr>
      </w:pPr>
    </w:p>
    <w:p w14:paraId="1421E7E2" w14:textId="77777777" w:rsidR="00AE191E" w:rsidRPr="00626F8D" w:rsidRDefault="00AE191E" w:rsidP="00AE191E">
      <w:pPr>
        <w:spacing w:after="0" w:line="240" w:lineRule="auto"/>
        <w:ind w:left="6360" w:firstLine="12"/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 xml:space="preserve">      ŽUPAN</w:t>
      </w:r>
    </w:p>
    <w:p w14:paraId="73C9747B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 xml:space="preserve">         </w:t>
      </w: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ab/>
        <w:t xml:space="preserve">                     </w:t>
      </w: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ab/>
      </w: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ab/>
      </w: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ab/>
      </w:r>
      <w:r w:rsidRPr="00626F8D"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  <w:tab/>
        <w:t xml:space="preserve">                                 Matjaž Švagan </w:t>
      </w:r>
    </w:p>
    <w:p w14:paraId="12869968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</w:pPr>
    </w:p>
    <w:p w14:paraId="50B7F509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>GRADIVO:</w:t>
      </w:r>
    </w:p>
    <w:p w14:paraId="3C403455" w14:textId="77777777" w:rsidR="00AE191E" w:rsidRPr="00626F8D" w:rsidRDefault="00AE191E" w:rsidP="00AE191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hAnsi="Arial" w:cs="Arial"/>
          <w:kern w:val="0"/>
          <w:sz w:val="23"/>
          <w:szCs w:val="23"/>
          <w:lang w:eastAsia="sl-SI"/>
          <w14:ligatures w14:val="none"/>
        </w:rPr>
        <w:t xml:space="preserve">Gradivo v elektronski obliki  se nahaja na spletni strani Občine Zagorje ob Savi </w:t>
      </w:r>
      <w:hyperlink r:id="rId14" w:history="1">
        <w:r w:rsidRPr="00626F8D">
          <w:rPr>
            <w:rFonts w:ascii="Arial" w:hAnsi="Arial" w:cs="Arial"/>
            <w:kern w:val="0"/>
            <w:sz w:val="23"/>
            <w:szCs w:val="23"/>
            <w:u w:val="single"/>
            <w:lang w:eastAsia="sl-SI"/>
            <w14:ligatures w14:val="none"/>
          </w:rPr>
          <w:t>www.zagorje.si</w:t>
        </w:r>
      </w:hyperlink>
      <w:r w:rsidRPr="00626F8D">
        <w:rPr>
          <w:rFonts w:ascii="Arial" w:hAnsi="Arial" w:cs="Arial"/>
          <w:kern w:val="0"/>
          <w:sz w:val="23"/>
          <w:szCs w:val="23"/>
          <w:lang w:eastAsia="sl-SI"/>
          <w14:ligatures w14:val="none"/>
        </w:rPr>
        <w:t xml:space="preserve">. </w:t>
      </w:r>
    </w:p>
    <w:p w14:paraId="06248776" w14:textId="77777777" w:rsidR="00AE191E" w:rsidRPr="00626F8D" w:rsidRDefault="00AE191E" w:rsidP="00AE191E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sl-SI"/>
          <w14:ligatures w14:val="none"/>
        </w:rPr>
      </w:pPr>
    </w:p>
    <w:p w14:paraId="426D6088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>VABLJENI:</w:t>
      </w:r>
    </w:p>
    <w:p w14:paraId="791D10C1" w14:textId="77777777" w:rsidR="00AE191E" w:rsidRPr="00626F8D" w:rsidRDefault="00AE191E" w:rsidP="00AE191E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bCs/>
          <w:color w:val="FF0000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 xml:space="preserve">Člani občinskega sveta </w:t>
      </w:r>
    </w:p>
    <w:p w14:paraId="6B18A3A9" w14:textId="77777777" w:rsidR="00AE191E" w:rsidRPr="00626F8D" w:rsidRDefault="00AE191E" w:rsidP="00AE191E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lang w:eastAsia="sl-SI"/>
          <w14:ligatures w14:val="none"/>
        </w:rPr>
        <w:t>Predsednik nadzornega odbora</w:t>
      </w:r>
    </w:p>
    <w:p w14:paraId="2B4B8BCC" w14:textId="77777777" w:rsidR="00AE191E" w:rsidRPr="00626F8D" w:rsidRDefault="00AE191E" w:rsidP="00AE191E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Vodje oddelkov v občinski upravi</w:t>
      </w:r>
    </w:p>
    <w:p w14:paraId="0C3EDF43" w14:textId="77777777" w:rsidR="00AE191E" w:rsidRPr="00626F8D" w:rsidRDefault="00AE191E" w:rsidP="00AE191E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Načelnica Upravne enote Zagorje ob Savi</w:t>
      </w:r>
    </w:p>
    <w:p w14:paraId="6307D21F" w14:textId="77777777" w:rsidR="00AE191E" w:rsidRPr="00626F8D" w:rsidRDefault="00AE191E" w:rsidP="00AE191E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Novinarji</w:t>
      </w:r>
    </w:p>
    <w:p w14:paraId="3E14E5B9" w14:textId="77777777" w:rsidR="00AE191E" w:rsidRPr="00626F8D" w:rsidRDefault="00AE191E" w:rsidP="00AE191E">
      <w:pPr>
        <w:spacing w:after="0" w:line="240" w:lineRule="auto"/>
        <w:ind w:left="720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</w:p>
    <w:p w14:paraId="42BDCAB7" w14:textId="77777777" w:rsidR="00AE191E" w:rsidRDefault="00AE191E" w:rsidP="00AE191E">
      <w:pPr>
        <w:spacing w:after="0" w:line="240" w:lineRule="auto"/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color w:val="000000" w:themeColor="text1"/>
          <w:kern w:val="0"/>
          <w:sz w:val="23"/>
          <w:szCs w:val="23"/>
          <w:lang w:eastAsia="sl-SI"/>
          <w14:ligatures w14:val="none"/>
        </w:rPr>
        <w:t>ZUNANJI POROČEVALCI:</w:t>
      </w:r>
    </w:p>
    <w:p w14:paraId="7558ED1D" w14:textId="2B144FB8" w:rsidR="008C0A12" w:rsidRDefault="008C0A12" w:rsidP="00AE191E">
      <w:pPr>
        <w:numPr>
          <w:ilvl w:val="0"/>
          <w:numId w:val="5"/>
        </w:numPr>
        <w:spacing w:after="0" w:line="240" w:lineRule="auto"/>
        <w:contextualSpacing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>Neža Vodušek, zunanja strokovna sodelavka</w:t>
      </w:r>
    </w:p>
    <w:p w14:paraId="2DFF2691" w14:textId="0F71FD62" w:rsidR="00AE191E" w:rsidRDefault="008C0A12" w:rsidP="00AE191E">
      <w:pPr>
        <w:numPr>
          <w:ilvl w:val="0"/>
          <w:numId w:val="5"/>
        </w:numPr>
        <w:spacing w:after="0" w:line="240" w:lineRule="auto"/>
        <w:contextualSpacing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 xml:space="preserve">Petra Žarn, Savaprojekt d.d. Krško </w:t>
      </w:r>
    </w:p>
    <w:p w14:paraId="1DC72775" w14:textId="13AA7B49" w:rsidR="008C0A12" w:rsidRDefault="008C0A12" w:rsidP="00AE191E">
      <w:pPr>
        <w:numPr>
          <w:ilvl w:val="0"/>
          <w:numId w:val="5"/>
        </w:numPr>
        <w:spacing w:after="0" w:line="240" w:lineRule="auto"/>
        <w:contextualSpacing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>Andreja Kus, AKA d.o.o.</w:t>
      </w:r>
    </w:p>
    <w:p w14:paraId="307751E2" w14:textId="19AC5FEF" w:rsidR="00AE191E" w:rsidRDefault="00E31232" w:rsidP="00E31232">
      <w:pPr>
        <w:pStyle w:val="Odstavekseznam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>Rajko Gabrovec, načelnik Policijske postaje Zagorje ob Savi</w:t>
      </w:r>
    </w:p>
    <w:p w14:paraId="7CBE1023" w14:textId="7323790B" w:rsidR="00E31232" w:rsidRDefault="00E31232" w:rsidP="00E31232">
      <w:pPr>
        <w:pStyle w:val="Odstavekseznama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>Sebastjan Zmrzljak, MIR Zasavje</w:t>
      </w:r>
    </w:p>
    <w:p w14:paraId="7AEEDD33" w14:textId="77777777" w:rsidR="00E31232" w:rsidRPr="00E31232" w:rsidRDefault="00E31232" w:rsidP="00E31232">
      <w:pPr>
        <w:pStyle w:val="Odstavekseznama"/>
        <w:spacing w:after="0" w:line="240" w:lineRule="auto"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</w:p>
    <w:p w14:paraId="6C8D1055" w14:textId="77777777" w:rsidR="00AE191E" w:rsidRPr="00626F8D" w:rsidRDefault="00AE191E" w:rsidP="00AE191E">
      <w:pPr>
        <w:spacing w:after="0" w:line="240" w:lineRule="auto"/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bCs/>
          <w:kern w:val="0"/>
          <w:sz w:val="23"/>
          <w:szCs w:val="23"/>
          <w:lang w:eastAsia="sl-SI"/>
          <w14:ligatures w14:val="none"/>
        </w:rPr>
        <w:t>V VEDNOST:</w:t>
      </w:r>
    </w:p>
    <w:p w14:paraId="7AB886C9" w14:textId="77777777" w:rsidR="00AE191E" w:rsidRPr="00626F8D" w:rsidRDefault="00AE191E" w:rsidP="00AE191E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Političnim strankam</w:t>
      </w:r>
    </w:p>
    <w:p w14:paraId="1417BB3E" w14:textId="77777777" w:rsidR="00AE191E" w:rsidRPr="00626F8D" w:rsidRDefault="00AE191E" w:rsidP="00AE191E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</w:pPr>
      <w:r w:rsidRPr="00626F8D">
        <w:rPr>
          <w:rFonts w:ascii="Arial" w:eastAsia="Times New Roman" w:hAnsi="Arial" w:cs="Arial"/>
          <w:kern w:val="0"/>
          <w:sz w:val="23"/>
          <w:szCs w:val="23"/>
          <w:lang w:eastAsia="sl-SI"/>
          <w14:ligatures w14:val="none"/>
        </w:rPr>
        <w:t>Krajevnim skupnostim</w:t>
      </w:r>
    </w:p>
    <w:p w14:paraId="70E0D610" w14:textId="77777777" w:rsidR="00EA38D6" w:rsidRDefault="00EA38D6"/>
    <w:sectPr w:rsidR="00EA38D6" w:rsidSect="00AE19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557F1"/>
    <w:multiLevelType w:val="hybridMultilevel"/>
    <w:tmpl w:val="B5AC26CC"/>
    <w:lvl w:ilvl="0" w:tplc="CC0EA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F3105"/>
    <w:multiLevelType w:val="hybridMultilevel"/>
    <w:tmpl w:val="455EAF56"/>
    <w:lvl w:ilvl="0" w:tplc="81FC45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72CB3"/>
    <w:multiLevelType w:val="hybridMultilevel"/>
    <w:tmpl w:val="3BE88D62"/>
    <w:lvl w:ilvl="0" w:tplc="6862F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 w:themeColor="text1"/>
      </w:rPr>
    </w:lvl>
    <w:lvl w:ilvl="1" w:tplc="9E4EB16A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606CA1"/>
    <w:multiLevelType w:val="hybridMultilevel"/>
    <w:tmpl w:val="56686B2C"/>
    <w:lvl w:ilvl="0" w:tplc="81FC45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14D08"/>
    <w:multiLevelType w:val="hybridMultilevel"/>
    <w:tmpl w:val="E9527A14"/>
    <w:lvl w:ilvl="0" w:tplc="1F92655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81FC45C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D67FE"/>
    <w:multiLevelType w:val="hybridMultilevel"/>
    <w:tmpl w:val="6D748A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960BA"/>
    <w:multiLevelType w:val="hybridMultilevel"/>
    <w:tmpl w:val="B944E754"/>
    <w:lvl w:ilvl="0" w:tplc="CEE22BC0">
      <w:start w:val="1"/>
      <w:numFmt w:val="decimal"/>
      <w:lvlText w:val="%1."/>
      <w:lvlJc w:val="left"/>
      <w:pPr>
        <w:ind w:left="720" w:hanging="360"/>
      </w:pPr>
      <w:rPr>
        <w:rFonts w:ascii="Arial" w:eastAsia="Aptos" w:hAnsi="Arial" w:cs="Arial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B5C1D"/>
    <w:multiLevelType w:val="hybridMultilevel"/>
    <w:tmpl w:val="260C1C20"/>
    <w:lvl w:ilvl="0" w:tplc="7F9ACD6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132E43"/>
    <w:multiLevelType w:val="hybridMultilevel"/>
    <w:tmpl w:val="17CE82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5038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9013313">
    <w:abstractNumId w:val="2"/>
  </w:num>
  <w:num w:numId="3" w16cid:durableId="3386534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437050">
    <w:abstractNumId w:val="4"/>
  </w:num>
  <w:num w:numId="5" w16cid:durableId="1855532026">
    <w:abstractNumId w:val="0"/>
  </w:num>
  <w:num w:numId="6" w16cid:durableId="17919699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9361396">
    <w:abstractNumId w:val="3"/>
  </w:num>
  <w:num w:numId="8" w16cid:durableId="1876698062">
    <w:abstractNumId w:val="4"/>
  </w:num>
  <w:num w:numId="9" w16cid:durableId="576521733">
    <w:abstractNumId w:val="5"/>
  </w:num>
  <w:num w:numId="10" w16cid:durableId="1272394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1E"/>
    <w:rsid w:val="000E55F7"/>
    <w:rsid w:val="001076AA"/>
    <w:rsid w:val="002A459A"/>
    <w:rsid w:val="002C6D95"/>
    <w:rsid w:val="0039421A"/>
    <w:rsid w:val="003D5D9C"/>
    <w:rsid w:val="004B4C32"/>
    <w:rsid w:val="00565746"/>
    <w:rsid w:val="00570496"/>
    <w:rsid w:val="008B63B6"/>
    <w:rsid w:val="008C0A12"/>
    <w:rsid w:val="00A947AB"/>
    <w:rsid w:val="00AE191E"/>
    <w:rsid w:val="00AF4AD9"/>
    <w:rsid w:val="00B45D7F"/>
    <w:rsid w:val="00CE5F5A"/>
    <w:rsid w:val="00E31232"/>
    <w:rsid w:val="00EA38D6"/>
    <w:rsid w:val="00FF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2A7660"/>
  <w15:chartTrackingRefBased/>
  <w15:docId w15:val="{F7DC3B2E-EEBD-4712-B5B6-1FB4C92E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191E"/>
  </w:style>
  <w:style w:type="paragraph" w:styleId="Naslov1">
    <w:name w:val="heading 1"/>
    <w:basedOn w:val="Navaden"/>
    <w:next w:val="Navaden"/>
    <w:link w:val="Naslov1Znak"/>
    <w:uiPriority w:val="9"/>
    <w:qFormat/>
    <w:rsid w:val="00AE19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E19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E19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E19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E19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E19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E19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E19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E19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E19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E19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E19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E191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E191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E191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E191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E191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E191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E19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E19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E19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E19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E19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E191E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AE191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E191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E19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E191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E191E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link w:val="Odstavekseznama"/>
    <w:uiPriority w:val="34"/>
    <w:locked/>
    <w:rsid w:val="004B4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8-01-3347" TargetMode="External"/><Relationship Id="rId13" Type="http://schemas.openxmlformats.org/officeDocument/2006/relationships/hyperlink" Target="http://www.uradni-list.si/1/objava.jsp?sop=2020-01-119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07-01-4692" TargetMode="External"/><Relationship Id="rId12" Type="http://schemas.openxmlformats.org/officeDocument/2006/relationships/hyperlink" Target="http://www.uradni-list.si/1/objava.jsp?sop=2015-01-050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uradni-list.si/1/objava.jsp?sop=2012-01-1700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0-01-27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09-01-3437" TargetMode="External"/><Relationship Id="rId14" Type="http://schemas.openxmlformats.org/officeDocument/2006/relationships/hyperlink" Target="http://www.zagorj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Jenko Sajovic</dc:creator>
  <cp:keywords/>
  <dc:description/>
  <cp:lastModifiedBy>Nina Jenko Sajovic</cp:lastModifiedBy>
  <cp:revision>33</cp:revision>
  <dcterms:created xsi:type="dcterms:W3CDTF">2026-06-03T11:45:00Z</dcterms:created>
  <dcterms:modified xsi:type="dcterms:W3CDTF">2026-06-05T09:58:00Z</dcterms:modified>
</cp:coreProperties>
</file>